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82" w:rsidRDefault="00245582" w:rsidP="00245582">
      <w:pPr>
        <w:pStyle w:val="Tytu"/>
        <w:spacing w:before="120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</w:p>
    <w:p w:rsidR="00245582" w:rsidRDefault="00245582" w:rsidP="009C60F5">
      <w:pPr>
        <w:pStyle w:val="Tytu"/>
        <w:jc w:val="right"/>
        <w:rPr>
          <w:rFonts w:ascii="Times New Roman" w:hAnsi="Times New Roman"/>
          <w:b w:val="0"/>
          <w:sz w:val="20"/>
          <w:szCs w:val="20"/>
        </w:rPr>
      </w:pPr>
      <w:r w:rsidRPr="00245582">
        <w:rPr>
          <w:rFonts w:ascii="Times New Roman" w:hAnsi="Times New Roman"/>
          <w:b w:val="0"/>
          <w:sz w:val="20"/>
          <w:szCs w:val="20"/>
        </w:rPr>
        <w:t>Załącznik do Zarządzenia</w:t>
      </w:r>
      <w:r w:rsidR="009B1503">
        <w:rPr>
          <w:rFonts w:ascii="Times New Roman" w:hAnsi="Times New Roman"/>
          <w:b w:val="0"/>
          <w:sz w:val="20"/>
          <w:szCs w:val="20"/>
        </w:rPr>
        <w:t xml:space="preserve"> Nr 44/2015</w:t>
      </w:r>
    </w:p>
    <w:p w:rsidR="00245582" w:rsidRPr="00245582" w:rsidRDefault="00245582" w:rsidP="009C60F5">
      <w:pPr>
        <w:pStyle w:val="Tytu"/>
        <w:jc w:val="right"/>
        <w:rPr>
          <w:rFonts w:ascii="Times New Roman" w:hAnsi="Times New Roman"/>
          <w:b w:val="0"/>
          <w:sz w:val="20"/>
          <w:szCs w:val="20"/>
        </w:rPr>
      </w:pPr>
      <w:r w:rsidRPr="00245582">
        <w:rPr>
          <w:rFonts w:ascii="Times New Roman" w:hAnsi="Times New Roman"/>
          <w:b w:val="0"/>
          <w:sz w:val="20"/>
          <w:szCs w:val="20"/>
        </w:rPr>
        <w:t xml:space="preserve"> Burmistrza Miasta Jarosławia</w:t>
      </w:r>
    </w:p>
    <w:p w:rsidR="00245582" w:rsidRDefault="00245582" w:rsidP="00CA629D">
      <w:pPr>
        <w:pStyle w:val="Tytu"/>
        <w:spacing w:before="120" w:line="360" w:lineRule="auto"/>
        <w:rPr>
          <w:rFonts w:ascii="Times New Roman" w:hAnsi="Times New Roman"/>
        </w:rPr>
      </w:pPr>
    </w:p>
    <w:p w:rsidR="00B870DA" w:rsidRPr="009B1503" w:rsidRDefault="00B870DA" w:rsidP="00245582">
      <w:pPr>
        <w:pStyle w:val="Tytu"/>
        <w:spacing w:before="120"/>
        <w:rPr>
          <w:rFonts w:ascii="Times New Roman" w:hAnsi="Times New Roman"/>
          <w:szCs w:val="28"/>
        </w:rPr>
      </w:pPr>
      <w:r w:rsidRPr="009B1503">
        <w:rPr>
          <w:rFonts w:ascii="Times New Roman" w:hAnsi="Times New Roman"/>
          <w:szCs w:val="28"/>
        </w:rPr>
        <w:t>OGŁOSZENIE</w:t>
      </w:r>
    </w:p>
    <w:p w:rsidR="009B1503" w:rsidRDefault="009B1503" w:rsidP="009B1503">
      <w:pPr>
        <w:pStyle w:val="Nagwek1"/>
        <w:spacing w:before="240"/>
        <w:rPr>
          <w:sz w:val="24"/>
        </w:rPr>
      </w:pPr>
      <w:r w:rsidRPr="00CA629D">
        <w:rPr>
          <w:sz w:val="24"/>
        </w:rPr>
        <w:t>BURMISTRZ MIASTA JAROSŁAWIA</w:t>
      </w:r>
    </w:p>
    <w:p w:rsidR="00245582" w:rsidRPr="00245582" w:rsidRDefault="00245582" w:rsidP="00245582"/>
    <w:p w:rsidR="009A6043" w:rsidRPr="00CA629D" w:rsidRDefault="009A6043" w:rsidP="009B1503">
      <w:pPr>
        <w:jc w:val="both"/>
      </w:pPr>
      <w:r w:rsidRPr="00CA629D">
        <w:t xml:space="preserve">ogłasza II otwarty konkurs ofert na realizację w roku 2015 zadania publicznego z zakresu kultury, sztuki, ochrony dóbr kultury i dziedzictwa narodowego oraz zaprasza do składania ofert. </w:t>
      </w:r>
    </w:p>
    <w:p w:rsidR="001B263B" w:rsidRPr="00CA629D" w:rsidRDefault="001B263B" w:rsidP="00245582">
      <w:pPr>
        <w:tabs>
          <w:tab w:val="num" w:pos="1800"/>
        </w:tabs>
        <w:spacing w:before="120"/>
        <w:jc w:val="both"/>
      </w:pPr>
    </w:p>
    <w:p w:rsidR="00CA629D" w:rsidRPr="00CA629D" w:rsidRDefault="00CA629D" w:rsidP="00245582">
      <w:pPr>
        <w:pStyle w:val="Akapitzlist"/>
        <w:numPr>
          <w:ilvl w:val="0"/>
          <w:numId w:val="9"/>
        </w:numPr>
        <w:tabs>
          <w:tab w:val="num" w:pos="1800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9D">
        <w:rPr>
          <w:rFonts w:ascii="Times New Roman" w:hAnsi="Times New Roman" w:cs="Times New Roman"/>
          <w:b/>
          <w:sz w:val="24"/>
          <w:szCs w:val="24"/>
        </w:rPr>
        <w:t>Rodzaj zadania i wysokość środków publicznych przekazanych na realizację zadania</w:t>
      </w:r>
    </w:p>
    <w:p w:rsidR="00A812D6" w:rsidRPr="00CA629D" w:rsidRDefault="001B263B" w:rsidP="00245582">
      <w:pPr>
        <w:pStyle w:val="Akapitzlist"/>
        <w:numPr>
          <w:ilvl w:val="0"/>
          <w:numId w:val="7"/>
        </w:numPr>
        <w:tabs>
          <w:tab w:val="num" w:pos="1800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Nazwa zadania konkursowego:  </w:t>
      </w:r>
      <w:r w:rsidRPr="00CA62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A812D6" w:rsidRPr="00CA62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Organizacja V Jarmarku Benedyktyńskiego”</w:t>
      </w:r>
    </w:p>
    <w:p w:rsidR="001B263B" w:rsidRPr="00CA629D" w:rsidRDefault="001B263B" w:rsidP="00245582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9D">
        <w:rPr>
          <w:rFonts w:ascii="Times New Roman" w:hAnsi="Times New Roman" w:cs="Times New Roman"/>
          <w:bCs/>
          <w:sz w:val="24"/>
          <w:szCs w:val="24"/>
        </w:rPr>
        <w:t>Forma realizacji zadania: wsparcie</w:t>
      </w:r>
    </w:p>
    <w:p w:rsidR="00D85C0D" w:rsidRPr="00CA629D" w:rsidRDefault="00CA629D" w:rsidP="00245582">
      <w:pPr>
        <w:spacing w:before="120"/>
        <w:jc w:val="both"/>
        <w:rPr>
          <w:bCs/>
        </w:rPr>
      </w:pPr>
      <w:r w:rsidRPr="00CA629D">
        <w:rPr>
          <w:bCs/>
        </w:rPr>
        <w:t xml:space="preserve">2. </w:t>
      </w:r>
      <w:r w:rsidR="001B263B" w:rsidRPr="00CA629D">
        <w:rPr>
          <w:bCs/>
        </w:rPr>
        <w:t>. Opis zadania:</w:t>
      </w:r>
      <w:r w:rsidR="00D85C0D" w:rsidRPr="00CA629D">
        <w:rPr>
          <w:bCs/>
        </w:rPr>
        <w:t xml:space="preserve"> Zadanie powinno:</w:t>
      </w:r>
    </w:p>
    <w:p w:rsidR="001B263B" w:rsidRPr="00CA629D" w:rsidRDefault="001B263B" w:rsidP="00245582">
      <w:pPr>
        <w:jc w:val="both"/>
        <w:rPr>
          <w:rStyle w:val="Pogrubienie"/>
          <w:b w:val="0"/>
          <w:bCs w:val="0"/>
        </w:rPr>
      </w:pPr>
      <w:r w:rsidRPr="00CA629D">
        <w:rPr>
          <w:rStyle w:val="Pogrubienie"/>
          <w:b w:val="0"/>
          <w:bCs w:val="0"/>
        </w:rPr>
        <w:t xml:space="preserve">- w istotny sposób wpływać na </w:t>
      </w:r>
      <w:r w:rsidR="00D85C0D" w:rsidRPr="00CA629D">
        <w:rPr>
          <w:rStyle w:val="Pogrubienie"/>
          <w:b w:val="0"/>
          <w:bCs w:val="0"/>
        </w:rPr>
        <w:t>wzbogacenie oferty kulturalnej m</w:t>
      </w:r>
      <w:r w:rsidRPr="00CA629D">
        <w:rPr>
          <w:rStyle w:val="Pogrubienie"/>
          <w:b w:val="0"/>
          <w:bCs w:val="0"/>
        </w:rPr>
        <w:t xml:space="preserve">iasta, </w:t>
      </w:r>
    </w:p>
    <w:p w:rsidR="00D85C0D" w:rsidRPr="00CA629D" w:rsidRDefault="00D85C0D" w:rsidP="00245582">
      <w:pPr>
        <w:jc w:val="both"/>
        <w:rPr>
          <w:rStyle w:val="Pogrubienie"/>
          <w:b w:val="0"/>
          <w:bCs w:val="0"/>
        </w:rPr>
      </w:pPr>
      <w:r w:rsidRPr="00CA629D">
        <w:rPr>
          <w:rStyle w:val="Pogrubienie"/>
          <w:b w:val="0"/>
          <w:bCs w:val="0"/>
        </w:rPr>
        <w:t>- promować lokalnych twórców i rękodzielników,</w:t>
      </w:r>
    </w:p>
    <w:p w:rsidR="00D85C0D" w:rsidRPr="00CA629D" w:rsidRDefault="00D85C0D" w:rsidP="00245582">
      <w:pPr>
        <w:jc w:val="both"/>
        <w:rPr>
          <w:rStyle w:val="Pogrubienie"/>
          <w:b w:val="0"/>
          <w:bCs w:val="0"/>
        </w:rPr>
      </w:pPr>
      <w:r w:rsidRPr="00CA629D">
        <w:rPr>
          <w:rStyle w:val="Pogrubienie"/>
          <w:b w:val="0"/>
          <w:bCs w:val="0"/>
        </w:rPr>
        <w:t>- przyczynić się do promocji tradycji i dziedzictwa kupieckiego miasta Jarosławia,</w:t>
      </w:r>
    </w:p>
    <w:p w:rsidR="00D85C0D" w:rsidRPr="00CA629D" w:rsidRDefault="00D85C0D" w:rsidP="00245582">
      <w:pPr>
        <w:jc w:val="both"/>
        <w:rPr>
          <w:rStyle w:val="Pogrubienie"/>
          <w:b w:val="0"/>
          <w:bCs w:val="0"/>
        </w:rPr>
      </w:pPr>
      <w:r w:rsidRPr="00CA629D">
        <w:rPr>
          <w:rStyle w:val="Pogrubienie"/>
          <w:b w:val="0"/>
          <w:bCs w:val="0"/>
        </w:rPr>
        <w:t>- podtrzymywać i upowszechn</w:t>
      </w:r>
      <w:r w:rsidR="009C60F5">
        <w:rPr>
          <w:rStyle w:val="Pogrubienie"/>
          <w:b w:val="0"/>
          <w:bCs w:val="0"/>
        </w:rPr>
        <w:t>iać tradycje jarmarczne  miasta.</w:t>
      </w:r>
    </w:p>
    <w:p w:rsidR="001B263B" w:rsidRPr="00CA629D" w:rsidRDefault="009B2A4C" w:rsidP="00245582">
      <w:pPr>
        <w:pStyle w:val="Akapitzlist"/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29D">
        <w:rPr>
          <w:rFonts w:ascii="Times New Roman" w:hAnsi="Times New Roman" w:cs="Times New Roman"/>
          <w:bCs/>
          <w:sz w:val="24"/>
          <w:szCs w:val="24"/>
        </w:rPr>
        <w:t>Środki przeznaczone na realizację zadania: 15 000 zł</w:t>
      </w:r>
    </w:p>
    <w:p w:rsidR="001B263B" w:rsidRPr="00245582" w:rsidRDefault="009B2A4C" w:rsidP="00245582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A629D">
        <w:rPr>
          <w:rFonts w:ascii="Times New Roman" w:hAnsi="Times New Roman" w:cs="Times New Roman"/>
          <w:bCs/>
          <w:sz w:val="24"/>
          <w:szCs w:val="24"/>
        </w:rPr>
        <w:t xml:space="preserve">Termin realizacji zadania: </w:t>
      </w:r>
      <w:r w:rsidRPr="00CA629D">
        <w:rPr>
          <w:rStyle w:val="Pogrubienie"/>
          <w:rFonts w:ascii="Times New Roman" w:hAnsi="Times New Roman"/>
          <w:b w:val="0"/>
          <w:sz w:val="24"/>
          <w:szCs w:val="24"/>
        </w:rPr>
        <w:t>do 31 grudnia 2015 roku</w:t>
      </w:r>
      <w:r w:rsidR="00245582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245582" w:rsidRPr="00245582" w:rsidRDefault="00245582" w:rsidP="00245582">
      <w:pPr>
        <w:pStyle w:val="Akapitzlist"/>
        <w:spacing w:before="120" w:after="0" w:line="240" w:lineRule="auto"/>
        <w:ind w:left="1080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245582" w:rsidRPr="00245582" w:rsidRDefault="00245582" w:rsidP="00245582">
      <w:pPr>
        <w:spacing w:before="120"/>
        <w:jc w:val="both"/>
        <w:rPr>
          <w:rFonts w:eastAsia="Times New Roman"/>
          <w:sz w:val="6"/>
        </w:rPr>
      </w:pPr>
    </w:p>
    <w:p w:rsidR="00AE19A8" w:rsidRPr="00E94065" w:rsidRDefault="00CA629D" w:rsidP="00AE19A8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65">
        <w:rPr>
          <w:rFonts w:ascii="Times New Roman" w:hAnsi="Times New Roman" w:cs="Times New Roman"/>
          <w:b/>
          <w:sz w:val="24"/>
          <w:szCs w:val="24"/>
        </w:rPr>
        <w:t>Zasady przyznania dotacji</w:t>
      </w:r>
      <w:r w:rsidR="00B870DA" w:rsidRPr="00E94065">
        <w:rPr>
          <w:rFonts w:ascii="Times New Roman" w:hAnsi="Times New Roman" w:cs="Times New Roman"/>
          <w:b/>
          <w:sz w:val="24"/>
          <w:szCs w:val="24"/>
        </w:rPr>
        <w:t>:</w:t>
      </w:r>
    </w:p>
    <w:p w:rsidR="00AE19A8" w:rsidRPr="00E94065" w:rsidRDefault="00AE19A8" w:rsidP="00E940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65">
        <w:rPr>
          <w:rFonts w:ascii="Times New Roman" w:eastAsia="Times New Roman" w:hAnsi="Times New Roman" w:cs="Times New Roman"/>
          <w:sz w:val="24"/>
          <w:szCs w:val="24"/>
        </w:rPr>
        <w:t xml:space="preserve">Do złożenia oferty uprawnione są organizacje pozarządowe w rozumieniu ustawy z dnia 24 </w:t>
      </w:r>
      <w:r w:rsidRPr="00AE19A8">
        <w:rPr>
          <w:rFonts w:ascii="Times New Roman" w:eastAsia="Times New Roman" w:hAnsi="Times New Roman" w:cs="Times New Roman"/>
          <w:sz w:val="24"/>
          <w:szCs w:val="24"/>
        </w:rPr>
        <w:t>kwietnia 2003 r. o działalności pożytku publicznego i o wolontariacie (tekst jednolity Dz.</w:t>
      </w:r>
      <w:r w:rsidR="00E9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9A8">
        <w:rPr>
          <w:rFonts w:ascii="Times New Roman" w:eastAsia="Times New Roman" w:hAnsi="Times New Roman" w:cs="Times New Roman"/>
          <w:sz w:val="24"/>
          <w:szCs w:val="24"/>
        </w:rPr>
        <w:t>U. z 2014r. Poz. 1118 ze zmianami)</w:t>
      </w:r>
      <w:r w:rsidRPr="00E9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9A8">
        <w:rPr>
          <w:rFonts w:ascii="Times New Roman" w:eastAsia="Times New Roman" w:hAnsi="Times New Roman" w:cs="Times New Roman"/>
          <w:sz w:val="24"/>
          <w:szCs w:val="24"/>
        </w:rPr>
        <w:t>oraz podmioty wymienione w art. 3 ust. 3 przytoczonej wyżej ustawy.</w:t>
      </w:r>
    </w:p>
    <w:p w:rsidR="00AE19A8" w:rsidRPr="00AE19A8" w:rsidRDefault="00AE19A8" w:rsidP="000643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65">
        <w:rPr>
          <w:rFonts w:ascii="Times New Roman" w:eastAsia="Times New Roman" w:hAnsi="Times New Roman" w:cs="Times New Roman"/>
          <w:sz w:val="24"/>
          <w:szCs w:val="24"/>
        </w:rPr>
        <w:t xml:space="preserve">Dwie lub więcej organizacje pozarządowe lub pozostałe podmioty wymienione w pkt 1 mogą </w:t>
      </w:r>
      <w:r w:rsidRPr="00AE19A8">
        <w:rPr>
          <w:rFonts w:ascii="Times New Roman" w:eastAsia="Times New Roman" w:hAnsi="Times New Roman" w:cs="Times New Roman"/>
          <w:sz w:val="24"/>
          <w:szCs w:val="24"/>
        </w:rPr>
        <w:t>złożyć ofertę wspólną.</w:t>
      </w:r>
    </w:p>
    <w:p w:rsidR="00AE19A8" w:rsidRPr="00E94065" w:rsidRDefault="00AE19A8" w:rsidP="00E9406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65">
        <w:rPr>
          <w:rFonts w:ascii="Times New Roman" w:eastAsia="Times New Roman" w:hAnsi="Times New Roman" w:cs="Times New Roman"/>
          <w:sz w:val="24"/>
          <w:szCs w:val="24"/>
        </w:rPr>
        <w:t>Oferta wspólna wskazuje:</w:t>
      </w:r>
    </w:p>
    <w:p w:rsidR="00AE19A8" w:rsidRPr="00AE19A8" w:rsidRDefault="00AE19A8" w:rsidP="00E94065">
      <w:pPr>
        <w:rPr>
          <w:rFonts w:eastAsia="Times New Roman"/>
        </w:rPr>
      </w:pPr>
      <w:r w:rsidRPr="00E94065">
        <w:rPr>
          <w:rFonts w:eastAsia="Times New Roman"/>
        </w:rPr>
        <w:t xml:space="preserve">- </w:t>
      </w:r>
      <w:r w:rsidRPr="00AE19A8">
        <w:rPr>
          <w:rFonts w:eastAsia="Times New Roman"/>
        </w:rPr>
        <w:t xml:space="preserve">jakie działania w ramach realizacji zadania publicznego będą wykonywać poszczególne </w:t>
      </w:r>
    </w:p>
    <w:p w:rsidR="00AE19A8" w:rsidRPr="00AE19A8" w:rsidRDefault="00AE19A8" w:rsidP="00E94065">
      <w:pPr>
        <w:rPr>
          <w:rFonts w:eastAsia="Times New Roman"/>
        </w:rPr>
      </w:pPr>
      <w:r w:rsidRPr="00AE19A8">
        <w:rPr>
          <w:rFonts w:eastAsia="Times New Roman"/>
        </w:rPr>
        <w:t xml:space="preserve">organizacje pozarządowe lub pozostałe podmioty wymienione w art. 3 ust. 3 przytoczonej </w:t>
      </w:r>
    </w:p>
    <w:p w:rsidR="00AE19A8" w:rsidRPr="00AE19A8" w:rsidRDefault="00AE19A8" w:rsidP="00E94065">
      <w:pPr>
        <w:rPr>
          <w:rFonts w:eastAsia="Times New Roman"/>
        </w:rPr>
      </w:pPr>
      <w:r w:rsidRPr="00AE19A8">
        <w:rPr>
          <w:rFonts w:eastAsia="Times New Roman"/>
        </w:rPr>
        <w:t xml:space="preserve">wyżej ustawy, </w:t>
      </w:r>
    </w:p>
    <w:p w:rsidR="00AE19A8" w:rsidRPr="00AE19A8" w:rsidRDefault="00AE19A8" w:rsidP="00E94065">
      <w:pPr>
        <w:rPr>
          <w:rFonts w:eastAsia="Times New Roman"/>
        </w:rPr>
      </w:pPr>
      <w:r w:rsidRPr="00E94065">
        <w:rPr>
          <w:rFonts w:eastAsia="Times New Roman"/>
        </w:rPr>
        <w:t xml:space="preserve">- </w:t>
      </w:r>
      <w:r w:rsidRPr="00AE19A8">
        <w:rPr>
          <w:rFonts w:eastAsia="Times New Roman"/>
        </w:rPr>
        <w:t>sposób reprezentacji podmiotów składających ofertę wobec organu administracji publicznej.</w:t>
      </w:r>
    </w:p>
    <w:p w:rsidR="00B870DA" w:rsidRPr="00CA629D" w:rsidRDefault="00B870DA" w:rsidP="00E94065">
      <w:pPr>
        <w:spacing w:before="240"/>
        <w:jc w:val="both"/>
      </w:pPr>
      <w:r w:rsidRPr="00CA629D">
        <w:rPr>
          <w:b/>
          <w:bCs/>
        </w:rPr>
        <w:t>I</w:t>
      </w:r>
      <w:r w:rsidR="00E94065">
        <w:rPr>
          <w:b/>
          <w:bCs/>
        </w:rPr>
        <w:t>II</w:t>
      </w:r>
      <w:r w:rsidRPr="00CA629D">
        <w:rPr>
          <w:b/>
          <w:bCs/>
        </w:rPr>
        <w:t>. Termin i sposób składania ofert</w:t>
      </w:r>
      <w:r w:rsidRPr="00CA629D">
        <w:t>.</w:t>
      </w:r>
    </w:p>
    <w:p w:rsidR="00B870DA" w:rsidRPr="00CA629D" w:rsidRDefault="00B870DA" w:rsidP="00245582">
      <w:pPr>
        <w:spacing w:before="120"/>
        <w:jc w:val="both"/>
      </w:pPr>
      <w:r w:rsidRPr="00CA629D">
        <w:t xml:space="preserve">1.Kompletne oferty należy składać w terminie do dnia </w:t>
      </w:r>
      <w:r w:rsidR="00A812D6" w:rsidRPr="00CA629D">
        <w:t>2</w:t>
      </w:r>
      <w:r w:rsidR="009C60F5">
        <w:t>4</w:t>
      </w:r>
      <w:r w:rsidR="00A812D6" w:rsidRPr="00CA629D">
        <w:t xml:space="preserve">.03.2015 </w:t>
      </w:r>
      <w:r w:rsidRPr="00CA629D">
        <w:t xml:space="preserve">r. do godz.15.30 </w:t>
      </w:r>
      <w:r w:rsidRPr="00CA629D">
        <w:br/>
        <w:t>w Kancelarii Urzędu Miasta Jarosławia, p. nr 3, ul. Rynek 1.</w:t>
      </w:r>
    </w:p>
    <w:p w:rsidR="00B870DA" w:rsidRPr="00CA629D" w:rsidRDefault="00B870DA" w:rsidP="00245582">
      <w:pPr>
        <w:suppressAutoHyphens/>
        <w:spacing w:before="120"/>
        <w:jc w:val="both"/>
        <w:rPr>
          <w:strike/>
        </w:rPr>
      </w:pPr>
      <w:r w:rsidRPr="00CA629D">
        <w:t xml:space="preserve">2. Oferty należy składać na formularzu zgodnym z rozporządzeniem Ministra Pracy i Polityki Społecznej z dnia 15 grudnia 2010 r. w sprawie wzoru oferty i ramowego wzoru umowy </w:t>
      </w:r>
      <w:r w:rsidRPr="00CA629D">
        <w:lastRenderedPageBreak/>
        <w:t xml:space="preserve">dotyczących realizacji zadania publicznego oraz wzoru sprawozdania z wykonania tego zadania </w:t>
      </w:r>
      <w:r w:rsidR="00B03A9D" w:rsidRPr="00CA629D">
        <w:t xml:space="preserve">(Dz. U. z 2011 r. Nr 6, poz. 25). </w:t>
      </w:r>
    </w:p>
    <w:p w:rsidR="00B870DA" w:rsidRPr="00CA629D" w:rsidRDefault="00B870DA" w:rsidP="00245582">
      <w:pPr>
        <w:spacing w:before="120"/>
        <w:jc w:val="both"/>
      </w:pPr>
      <w:r w:rsidRPr="00CA629D">
        <w:t>3. Oferta powinna być złożona w zamkniętej kopercie z podaniem tytułu zadania. Na kopercie musi być umieszczony adres zwrotny oferenta.</w:t>
      </w:r>
    </w:p>
    <w:p w:rsidR="00B870DA" w:rsidRPr="00CA629D" w:rsidRDefault="00B870DA" w:rsidP="00245582">
      <w:pPr>
        <w:spacing w:before="120"/>
        <w:jc w:val="both"/>
      </w:pPr>
      <w:r w:rsidRPr="00CA629D">
        <w:t xml:space="preserve">4. Do oferty należy dołączyć </w:t>
      </w:r>
    </w:p>
    <w:p w:rsidR="00B870DA" w:rsidRPr="00CA629D" w:rsidRDefault="00B870DA" w:rsidP="00245582">
      <w:pPr>
        <w:spacing w:before="120"/>
        <w:jc w:val="both"/>
      </w:pPr>
      <w:r w:rsidRPr="00CA629D">
        <w:t>-aktualny odpis z Krajowego Rejestru Sądowego lub inne dokumenty potwierdzające status prawny oferenta oraz umocowanie osób do reprezentowania (powyższe dokumenty muszą być zgodne z aktualn</w:t>
      </w:r>
      <w:r w:rsidR="00AE19A8">
        <w:t>ym stanem prawnym i faktycznym</w:t>
      </w:r>
      <w:r w:rsidRPr="00CA629D">
        <w:t>)</w:t>
      </w:r>
    </w:p>
    <w:p w:rsidR="00B870DA" w:rsidRPr="00CA629D" w:rsidRDefault="00B870DA" w:rsidP="00245582">
      <w:pPr>
        <w:spacing w:before="120"/>
        <w:jc w:val="both"/>
      </w:pPr>
      <w:r w:rsidRPr="00CA629D">
        <w:t xml:space="preserve"> -podmioty wymienione w art. 3 ust.3 pkt 1 ustawy z dnia 24 kwietnia 2003 r. o działalności pożytku publicznego i o wolontariacie składają potwierdzony za zgodność z oryginałem dekret o powołaniu na proboszcza lub inną funkcję upoważniający do składania oświadczeń woli  </w:t>
      </w:r>
    </w:p>
    <w:p w:rsidR="00B870DA" w:rsidRPr="00CA629D" w:rsidRDefault="00B870DA" w:rsidP="00245582">
      <w:pPr>
        <w:spacing w:before="120"/>
        <w:jc w:val="both"/>
      </w:pPr>
      <w:r w:rsidRPr="00CA629D">
        <w:rPr>
          <w:b/>
          <w:bCs/>
        </w:rPr>
        <w:t>-</w:t>
      </w:r>
      <w:r w:rsidRPr="00CA629D">
        <w:t>pełnomocnictwo w przypadku , gdy oferta podpisana jest przez osoby upoważnione do reprezentowania Oferenta.</w:t>
      </w:r>
    </w:p>
    <w:p w:rsidR="00B870DA" w:rsidRPr="00CA629D" w:rsidRDefault="00B870DA" w:rsidP="00245582">
      <w:pPr>
        <w:spacing w:before="120"/>
        <w:jc w:val="both"/>
      </w:pPr>
      <w:r w:rsidRPr="00CA629D">
        <w:t>5. Ogłaszający zastrzega sobie prawo wezwania oferentów do przedstawienia dodatkowych dokumentów.</w:t>
      </w:r>
    </w:p>
    <w:p w:rsidR="00B870DA" w:rsidRPr="00CA629D" w:rsidRDefault="00B870DA" w:rsidP="00245582">
      <w:pPr>
        <w:spacing w:before="120"/>
        <w:jc w:val="both"/>
      </w:pPr>
      <w:r w:rsidRPr="00CA629D">
        <w:t xml:space="preserve">6. Za poprawność złożonej oferty odpowiada składający ofertę. </w:t>
      </w:r>
    </w:p>
    <w:p w:rsidR="00245582" w:rsidRPr="00CA629D" w:rsidRDefault="00245582" w:rsidP="00245582">
      <w:pPr>
        <w:spacing w:before="120"/>
        <w:jc w:val="both"/>
        <w:rPr>
          <w:b/>
        </w:rPr>
      </w:pPr>
    </w:p>
    <w:p w:rsidR="00B870DA" w:rsidRPr="00CA629D" w:rsidRDefault="00E94065" w:rsidP="00245582">
      <w:pPr>
        <w:spacing w:before="120"/>
        <w:jc w:val="both"/>
        <w:rPr>
          <w:b/>
          <w:bCs/>
        </w:rPr>
      </w:pPr>
      <w:r>
        <w:rPr>
          <w:b/>
          <w:bCs/>
        </w:rPr>
        <w:t>I</w:t>
      </w:r>
      <w:r w:rsidR="00B870DA" w:rsidRPr="00CA629D">
        <w:rPr>
          <w:b/>
          <w:bCs/>
        </w:rPr>
        <w:t>V. Termin, tryb i kryteria st</w:t>
      </w:r>
      <w:r w:rsidR="00245582">
        <w:rPr>
          <w:b/>
          <w:bCs/>
        </w:rPr>
        <w:t>osowane przy wyborze oferenta:</w:t>
      </w:r>
    </w:p>
    <w:p w:rsidR="00B870DA" w:rsidRPr="00CA629D" w:rsidRDefault="00B870DA" w:rsidP="00245582">
      <w:pPr>
        <w:suppressAutoHyphens/>
        <w:spacing w:before="120"/>
        <w:jc w:val="both"/>
      </w:pPr>
      <w:r w:rsidRPr="00CA629D">
        <w:t xml:space="preserve">1.Za ofertę spełniającą wymagania formalne uznaje się ofertę: </w:t>
      </w:r>
    </w:p>
    <w:p w:rsidR="00B870DA" w:rsidRPr="00CA629D" w:rsidRDefault="00B870DA" w:rsidP="00245582">
      <w:pPr>
        <w:suppressAutoHyphens/>
        <w:spacing w:before="120"/>
        <w:jc w:val="both"/>
      </w:pPr>
      <w:r w:rsidRPr="00CA629D">
        <w:t xml:space="preserve">-złożoną na formularzu stanowiącym załącznik nr 1 do rozporządzenia Ministra Pracy i Polityki Społecznej z dnia 15 grudnia 2010 r. w sprawie wzoru oferty i ramowego wzoru umowy dotyczących realizacji zadania publicznego oraz wzoru sprawozdania z wykonania tego zadania (Dz. U. z 2011 r. Nr 6, poz. 25). </w:t>
      </w:r>
    </w:p>
    <w:p w:rsidR="00B870DA" w:rsidRPr="00CA629D" w:rsidRDefault="00B870DA" w:rsidP="00245582">
      <w:pPr>
        <w:suppressAutoHyphens/>
        <w:jc w:val="both"/>
      </w:pPr>
      <w:r w:rsidRPr="00CA629D">
        <w:t xml:space="preserve">-zawierającą prawidłowe dane, zgodne z celami i założeniami konkursu, </w:t>
      </w:r>
    </w:p>
    <w:p w:rsidR="00B870DA" w:rsidRPr="00CA629D" w:rsidRDefault="00B870DA" w:rsidP="00245582">
      <w:pPr>
        <w:suppressAutoHyphens/>
        <w:jc w:val="both"/>
      </w:pPr>
      <w:r w:rsidRPr="00CA629D">
        <w:t xml:space="preserve">-złożoną w terminie określonym w ogłoszeniu o konkursie, </w:t>
      </w:r>
    </w:p>
    <w:p w:rsidR="00B870DA" w:rsidRPr="00CA629D" w:rsidRDefault="00B870DA" w:rsidP="00245582">
      <w:pPr>
        <w:suppressAutoHyphens/>
        <w:jc w:val="both"/>
      </w:pPr>
      <w:r w:rsidRPr="00CA629D">
        <w:t xml:space="preserve">-zawierającą wszystkie wymagane załączniki, </w:t>
      </w:r>
    </w:p>
    <w:p w:rsidR="00B870DA" w:rsidRPr="00CA629D" w:rsidRDefault="00B870DA" w:rsidP="00245582">
      <w:pPr>
        <w:suppressAutoHyphens/>
        <w:jc w:val="both"/>
      </w:pPr>
      <w:r w:rsidRPr="00CA629D">
        <w:t xml:space="preserve">-zawierającą termin realizacji zgodny z terminem określonym w ogłoszeniu o konkursie, </w:t>
      </w:r>
    </w:p>
    <w:p w:rsidR="00B870DA" w:rsidRPr="00CA629D" w:rsidRDefault="00B870DA" w:rsidP="00245582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2. Ofertę odrzuca się, jeśli:</w:t>
      </w:r>
    </w:p>
    <w:p w:rsidR="00B870DA" w:rsidRPr="00CA629D" w:rsidRDefault="00B870DA" w:rsidP="002455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-została złożona po upływie terminu (decyduje data wpływu),</w:t>
      </w:r>
    </w:p>
    <w:p w:rsidR="00B870DA" w:rsidRPr="00CA629D" w:rsidRDefault="00B870DA" w:rsidP="002455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-nie spełnia wymogów formalnych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3. Przy dokonywaniu wyboru oferty będą stosowane następujące kryteria: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-możliwość realizacji zadania w oparciu o odpowiednią bazę materialną, lokalową, sprzęt potrzebny do realizacji zadania, odpowiednie zasoby kadrowe oraz doświadczenie w realizacji zadań objętych konkursem;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-proponowana jakość wykonania zadania i kwalifikacje osób, przy udziale których zadanie będzie realizowane,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-kalkulacja kosztów realizacji zadania, w tym w odniesieniu do zakresu rzeczowego zadania,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-udział finansowych środków własnych lub środków pochodzących z innych źródeł na realizację zadań objętych konkursem (w przypadku wspierania wykonywania zadania)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-wkład rzeczowy oraz osobowy, w tym świadczenia wolontariuszy i pracę społeczną członków;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lastRenderedPageBreak/>
        <w:t xml:space="preserve">-analiza i ocena realizacji zleconych zadań w latach poprzednich, biorąc pod uwagę rzetelność, terminowość oraz sposób rozliczenia się z otrzymanej dotacji (jeżeli zadanie było przez dany podmiot realizowane).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4.W toku postępowania konkursowego może zostać wybrana więcej niż jedna oferta, a kwota przyznanej dotacji może ulec zmniejszeniu.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5. Burmistrz Miasta Jarosławia powoła komisję konkursową w celu opiniowania złożonych ofert na zasadach określonych w ustawie.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6. Decyzję o wyborze podmiotu, któremu zostanie zlecone do realizacji zadanie będące przedmiotem konkursu podejmuje Burmistrz Miasta Jarosławia w formie zarządzenia.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7. Każdy może żądać uzasadnienia wyboru lub odrzucenia oferty. </w:t>
      </w: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 xml:space="preserve">8. Od podjętej decyzji nie przysługuje odwołanie. </w:t>
      </w:r>
    </w:p>
    <w:p w:rsidR="006E229E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9.Ogłoszenie wyników konkursu nastąpi niezwłocznie po wyborze oferty: w Biuletynie Informacji Publicznej bip.jaroslaw.um.gov.pl , w siedzibie Urzędu Miasta Jarosławia w miejscu przeznaczonym na zamieszczanie ogłoszeń,</w:t>
      </w:r>
      <w:r w:rsidR="00E94065">
        <w:rPr>
          <w:rFonts w:ascii="Times New Roman" w:hAnsi="Times New Roman" w:cs="Times New Roman"/>
          <w:sz w:val="24"/>
          <w:szCs w:val="24"/>
        </w:rPr>
        <w:t xml:space="preserve"> </w:t>
      </w:r>
      <w:r w:rsidRPr="00CA629D">
        <w:rPr>
          <w:rFonts w:ascii="Times New Roman" w:hAnsi="Times New Roman" w:cs="Times New Roman"/>
          <w:sz w:val="24"/>
          <w:szCs w:val="24"/>
        </w:rPr>
        <w:t>na stronie internetowej Urzędu Miasta www.jaroslaw.pl. (w zakładce ogłoszenia i komunikaty)</w:t>
      </w:r>
      <w:r w:rsidR="00B03A9D" w:rsidRPr="00CA629D">
        <w:rPr>
          <w:rFonts w:ascii="Times New Roman" w:hAnsi="Times New Roman" w:cs="Times New Roman"/>
          <w:sz w:val="24"/>
          <w:szCs w:val="24"/>
        </w:rPr>
        <w:t>.</w:t>
      </w:r>
    </w:p>
    <w:p w:rsidR="00245582" w:rsidRPr="00CA629D" w:rsidRDefault="00245582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0DA" w:rsidRPr="00CA629D" w:rsidRDefault="00B870DA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9D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245582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  <w:r w:rsidRPr="00CA62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70DA" w:rsidRPr="00CA629D" w:rsidRDefault="00B870DA" w:rsidP="00245582">
      <w:pPr>
        <w:pStyle w:val="Akapitzlist"/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Podmiot, który otrzyma dotację jest zobowiązany do:</w:t>
      </w:r>
    </w:p>
    <w:p w:rsidR="00B870DA" w:rsidRPr="00CA629D" w:rsidRDefault="00B870DA" w:rsidP="00245582">
      <w:pPr>
        <w:suppressAutoHyphens/>
        <w:spacing w:before="120"/>
        <w:jc w:val="both"/>
      </w:pPr>
      <w:r w:rsidRPr="00CA629D">
        <w:t>korekty kosztorysu zadania, w przypadku przyznania dotacji w wysokości innej niż wnioskowana,</w:t>
      </w:r>
    </w:p>
    <w:p w:rsidR="00B870DA" w:rsidRPr="00CA629D" w:rsidRDefault="00B870DA" w:rsidP="00245582">
      <w:pPr>
        <w:suppressAutoHyphens/>
        <w:spacing w:before="120"/>
        <w:jc w:val="both"/>
      </w:pPr>
      <w:r w:rsidRPr="00CA629D">
        <w:t>składania sprawozdań z realizacji zadania</w:t>
      </w:r>
    </w:p>
    <w:p w:rsidR="00B870DA" w:rsidRPr="00CA629D" w:rsidRDefault="00B870DA" w:rsidP="00245582">
      <w:pPr>
        <w:suppressAutoHyphens/>
        <w:spacing w:before="120"/>
        <w:jc w:val="both"/>
      </w:pPr>
      <w:r w:rsidRPr="00CA629D">
        <w:t>wyodrębnienia w ewidencji księgowej środków otrzymanych na realizację umowy,</w:t>
      </w:r>
    </w:p>
    <w:p w:rsidR="00B870DA" w:rsidRPr="00CA629D" w:rsidRDefault="00B870DA" w:rsidP="00245582">
      <w:pPr>
        <w:suppressAutoHyphens/>
        <w:spacing w:before="120"/>
        <w:jc w:val="both"/>
      </w:pPr>
      <w:r w:rsidRPr="00CA629D">
        <w:t>dostarczenia na wezwanie oryginałów dokumentów (faktur, rachunków) celem  kontroli prawidłowości wydatkowania dotacji oraz kontroli prowadzenia właściwej dokumentacji z nią związanej.</w:t>
      </w:r>
    </w:p>
    <w:p w:rsidR="00B870DA" w:rsidRPr="00CA629D" w:rsidRDefault="00B870DA" w:rsidP="00245582">
      <w:pPr>
        <w:suppressAutoHyphens/>
        <w:spacing w:before="120"/>
        <w:jc w:val="both"/>
      </w:pPr>
      <w:r w:rsidRPr="00CA629D">
        <w:t>Na dokumentach potwierdzających wydatkowanie środków należy umieścić adnotację, że zostały „sfinansowane z dotacji z budżetu Gminy Miejskiej Jarosław”. W rozliczeniu dotacji nie będą uwzględniane dokumenty finansowe wystawione przed datą zawarcia umowy.</w:t>
      </w:r>
    </w:p>
    <w:p w:rsidR="00B870DA" w:rsidRPr="00CA629D" w:rsidRDefault="006E229E" w:rsidP="00245582">
      <w:pPr>
        <w:pStyle w:val="Akapitzlist"/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Informacja o zrealizowanych przez organ administracji publicznej zadaniach tego samego rodzaju, które były dotowane w roku ogłoszenia konkursu oraz w roku poprzedzającym.</w:t>
      </w:r>
    </w:p>
    <w:p w:rsidR="006E229E" w:rsidRPr="00CA629D" w:rsidRDefault="006E229E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- W 2014 roku na r</w:t>
      </w:r>
      <w:r w:rsidR="009C60F5">
        <w:rPr>
          <w:rFonts w:ascii="Times New Roman" w:hAnsi="Times New Roman" w:cs="Times New Roman"/>
          <w:sz w:val="24"/>
          <w:szCs w:val="24"/>
        </w:rPr>
        <w:t>ealizację zadania „Organizacja IV</w:t>
      </w:r>
      <w:r w:rsidRPr="00CA629D">
        <w:rPr>
          <w:rFonts w:ascii="Times New Roman" w:hAnsi="Times New Roman" w:cs="Times New Roman"/>
          <w:sz w:val="24"/>
          <w:szCs w:val="24"/>
        </w:rPr>
        <w:t xml:space="preserve"> Jarmarku Benedyktyńskiego” udzielono dotacji w kwocie 12 000 zł;</w:t>
      </w:r>
    </w:p>
    <w:p w:rsidR="006E229E" w:rsidRPr="00CA629D" w:rsidRDefault="006E229E" w:rsidP="00245582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9D">
        <w:rPr>
          <w:rFonts w:ascii="Times New Roman" w:hAnsi="Times New Roman" w:cs="Times New Roman"/>
          <w:sz w:val="24"/>
          <w:szCs w:val="24"/>
        </w:rPr>
        <w:t>- w 2013 roku została przyznana dotacja na wsparcie zadania „Organizacja I</w:t>
      </w:r>
      <w:r w:rsidR="009C60F5">
        <w:rPr>
          <w:rFonts w:ascii="Times New Roman" w:hAnsi="Times New Roman" w:cs="Times New Roman"/>
          <w:sz w:val="24"/>
          <w:szCs w:val="24"/>
        </w:rPr>
        <w:t>II</w:t>
      </w:r>
      <w:r w:rsidRPr="00CA629D">
        <w:rPr>
          <w:rFonts w:ascii="Times New Roman" w:hAnsi="Times New Roman" w:cs="Times New Roman"/>
          <w:sz w:val="24"/>
          <w:szCs w:val="24"/>
        </w:rPr>
        <w:t xml:space="preserve"> Jarmarku Benedyktyńskiego” w kwocie 10 000 zł.</w:t>
      </w:r>
    </w:p>
    <w:p w:rsidR="00B870DA" w:rsidRPr="00CA629D" w:rsidRDefault="00B870DA" w:rsidP="00245582">
      <w:pPr>
        <w:spacing w:before="120"/>
        <w:jc w:val="both"/>
        <w:rPr>
          <w:b/>
          <w:bCs/>
          <w:i/>
          <w:iCs/>
        </w:rPr>
      </w:pPr>
    </w:p>
    <w:p w:rsidR="00B870DA" w:rsidRPr="00CA629D" w:rsidRDefault="00B870DA" w:rsidP="00245582">
      <w:pPr>
        <w:spacing w:before="120"/>
        <w:jc w:val="both"/>
        <w:rPr>
          <w:b/>
          <w:bCs/>
          <w:i/>
          <w:iCs/>
        </w:rPr>
      </w:pPr>
    </w:p>
    <w:p w:rsidR="00B870DA" w:rsidRPr="00CA629D" w:rsidRDefault="00B870DA" w:rsidP="00245582">
      <w:pPr>
        <w:spacing w:before="120"/>
        <w:jc w:val="right"/>
        <w:rPr>
          <w:b/>
          <w:bCs/>
          <w:i/>
          <w:iCs/>
        </w:rPr>
      </w:pPr>
      <w:r w:rsidRPr="00CA629D">
        <w:rPr>
          <w:b/>
          <w:bCs/>
          <w:i/>
          <w:iCs/>
        </w:rPr>
        <w:t>BURMISTRZ MIASTA JAROSŁAWIA</w:t>
      </w:r>
    </w:p>
    <w:sectPr w:rsidR="00B870DA" w:rsidRPr="00CA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296"/>
    <w:multiLevelType w:val="hybridMultilevel"/>
    <w:tmpl w:val="973C7D4E"/>
    <w:lvl w:ilvl="0" w:tplc="B052C97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E1604"/>
    <w:multiLevelType w:val="hybridMultilevel"/>
    <w:tmpl w:val="A834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4A5F"/>
    <w:multiLevelType w:val="hybridMultilevel"/>
    <w:tmpl w:val="C7F6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348F"/>
    <w:multiLevelType w:val="hybridMultilevel"/>
    <w:tmpl w:val="0402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7C33"/>
    <w:multiLevelType w:val="hybridMultilevel"/>
    <w:tmpl w:val="E71E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1E2F"/>
    <w:multiLevelType w:val="hybridMultilevel"/>
    <w:tmpl w:val="AC8ACDB0"/>
    <w:lvl w:ilvl="0" w:tplc="2F06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776C6"/>
    <w:multiLevelType w:val="hybridMultilevel"/>
    <w:tmpl w:val="BC802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F030D"/>
    <w:multiLevelType w:val="hybridMultilevel"/>
    <w:tmpl w:val="D1EE1FF0"/>
    <w:lvl w:ilvl="0" w:tplc="11A6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06CB3"/>
    <w:multiLevelType w:val="hybridMultilevel"/>
    <w:tmpl w:val="F45E4B0C"/>
    <w:lvl w:ilvl="0" w:tplc="BFFE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32F94"/>
    <w:multiLevelType w:val="hybridMultilevel"/>
    <w:tmpl w:val="CBEC9E2E"/>
    <w:lvl w:ilvl="0" w:tplc="79E26A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DA"/>
    <w:rsid w:val="000143FE"/>
    <w:rsid w:val="0015707D"/>
    <w:rsid w:val="001B263B"/>
    <w:rsid w:val="00245582"/>
    <w:rsid w:val="004D3683"/>
    <w:rsid w:val="006E229E"/>
    <w:rsid w:val="00830F1D"/>
    <w:rsid w:val="009A6043"/>
    <w:rsid w:val="009B1503"/>
    <w:rsid w:val="009B2A4C"/>
    <w:rsid w:val="009C60F5"/>
    <w:rsid w:val="00A812D6"/>
    <w:rsid w:val="00AE19A8"/>
    <w:rsid w:val="00B03A9D"/>
    <w:rsid w:val="00B870DA"/>
    <w:rsid w:val="00C37D92"/>
    <w:rsid w:val="00CA629D"/>
    <w:rsid w:val="00D85C0D"/>
    <w:rsid w:val="00E94065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7225-AFCC-439A-A6FC-93B3982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870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0DA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7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0DA"/>
    <w:rPr>
      <w:rFonts w:ascii="Times New Roman" w:eastAsia="Calibri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870DA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870DA"/>
    <w:pPr>
      <w:jc w:val="center"/>
    </w:pPr>
    <w:rPr>
      <w:rFonts w:ascii="Calibri" w:hAnsi="Calibri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870DA"/>
    <w:rPr>
      <w:rFonts w:ascii="Calibri" w:eastAsia="Calibri" w:hAnsi="Calibri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70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70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870DA"/>
    <w:pPr>
      <w:jc w:val="center"/>
    </w:pPr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70DA"/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87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70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70D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1B263B"/>
    <w:rPr>
      <w:rFonts w:cs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24558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0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2015-03-03T11:22:00Z</cp:lastPrinted>
  <dcterms:created xsi:type="dcterms:W3CDTF">2015-03-05T11:28:00Z</dcterms:created>
  <dcterms:modified xsi:type="dcterms:W3CDTF">2015-03-05T11:28:00Z</dcterms:modified>
</cp:coreProperties>
</file>